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199"/>
        <w:gridCol w:w="3060"/>
      </w:tblGrid>
      <w:tr w:rsidR="00EC0073" w:rsidTr="005B73BD">
        <w:trPr>
          <w:trHeight w:hRule="exact" w:val="14126"/>
          <w:tblHeader/>
        </w:trPr>
        <w:tc>
          <w:tcPr>
            <w:tcW w:w="720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5B73BD" w:rsidRPr="00FE13A9" w:rsidRDefault="005B73BD" w:rsidP="00772F94">
            <w:pPr>
              <w:pStyle w:val="EventHeading"/>
              <w:spacing w:before="360"/>
              <w:rPr>
                <w:color w:val="7030A0"/>
                <w:kern w:val="28"/>
                <w:sz w:val="72"/>
              </w:rPr>
            </w:pPr>
            <w:r w:rsidRPr="00FE13A9">
              <w:rPr>
                <w:color w:val="7030A0"/>
                <w:kern w:val="28"/>
                <w:sz w:val="72"/>
              </w:rPr>
              <w:t xml:space="preserve">Work Smart - </w:t>
            </w:r>
            <w:r w:rsidR="00FE13A9">
              <w:rPr>
                <w:color w:val="7030A0"/>
                <w:kern w:val="28"/>
                <w:sz w:val="72"/>
              </w:rPr>
              <w:t xml:space="preserve">     </w:t>
            </w:r>
            <w:r w:rsidRPr="00FE13A9">
              <w:rPr>
                <w:color w:val="7030A0"/>
                <w:kern w:val="28"/>
                <w:sz w:val="72"/>
              </w:rPr>
              <w:t>Know your Worth</w:t>
            </w:r>
          </w:p>
          <w:p w:rsidR="00772F94" w:rsidRDefault="00772F94" w:rsidP="00772F94">
            <w:pPr>
              <w:pStyle w:val="EventHeading"/>
              <w:spacing w:before="360"/>
            </w:pPr>
          </w:p>
          <w:p w:rsidR="00772F94" w:rsidRPr="00FE13A9" w:rsidRDefault="005B73BD" w:rsidP="00772F94">
            <w:pPr>
              <w:pStyle w:val="EventInfo"/>
              <w:rPr>
                <w:sz w:val="56"/>
              </w:rPr>
            </w:pPr>
            <w:r w:rsidRPr="00FE13A9">
              <w:rPr>
                <w:sz w:val="56"/>
              </w:rPr>
              <w:t>February 11, 2020</w:t>
            </w:r>
          </w:p>
          <w:p w:rsidR="00772F94" w:rsidRPr="00FE13A9" w:rsidRDefault="005B73BD" w:rsidP="00772F94">
            <w:pPr>
              <w:pStyle w:val="EventInfo"/>
              <w:rPr>
                <w:sz w:val="56"/>
              </w:rPr>
            </w:pPr>
            <w:r w:rsidRPr="00FE13A9">
              <w:rPr>
                <w:sz w:val="56"/>
              </w:rPr>
              <w:t>11:30am</w:t>
            </w:r>
            <w:r w:rsidR="00772F94" w:rsidRPr="00FE13A9">
              <w:rPr>
                <w:sz w:val="56"/>
              </w:rPr>
              <w:t xml:space="preserve"> – </w:t>
            </w:r>
            <w:r w:rsidRPr="00FE13A9">
              <w:rPr>
                <w:sz w:val="56"/>
              </w:rPr>
              <w:t>1:00pm</w:t>
            </w:r>
          </w:p>
          <w:p w:rsidR="00FE13A9" w:rsidRDefault="00FE13A9" w:rsidP="00772F94">
            <w:pPr>
              <w:pStyle w:val="EventInfo"/>
            </w:pPr>
          </w:p>
          <w:p w:rsidR="00FE13A9" w:rsidRPr="00FE13A9" w:rsidRDefault="00FE13A9" w:rsidP="00FE13A9">
            <w:pPr>
              <w:pStyle w:val="EventInfo"/>
              <w:rPr>
                <w:sz w:val="52"/>
              </w:rPr>
            </w:pPr>
            <w:r w:rsidRPr="00FE13A9">
              <w:rPr>
                <w:sz w:val="52"/>
              </w:rPr>
              <w:t>UAB University Hall -</w:t>
            </w:r>
            <w:r w:rsidRPr="00FE13A9">
              <w:rPr>
                <w:color w:val="7030A0"/>
                <w:sz w:val="52"/>
              </w:rPr>
              <w:t>UH 2007</w:t>
            </w:r>
          </w:p>
          <w:p w:rsidR="00FE13A9" w:rsidRPr="00E52A00" w:rsidRDefault="00FE13A9" w:rsidP="00FE13A9">
            <w:pPr>
              <w:pStyle w:val="Address"/>
              <w:rPr>
                <w:sz w:val="40"/>
              </w:rPr>
            </w:pPr>
            <w:r w:rsidRPr="00E52A00">
              <w:rPr>
                <w:sz w:val="40"/>
              </w:rPr>
              <w:t>1402 10th Ave S, Birmingham</w:t>
            </w:r>
          </w:p>
          <w:p w:rsidR="00BB63BC" w:rsidRPr="00FE13A9" w:rsidRDefault="00CE62B2" w:rsidP="00E52A00">
            <w:pPr>
              <w:pStyle w:val="EventHeading"/>
              <w:spacing w:after="240"/>
            </w:pPr>
            <w:r>
              <w:t>AGENDA</w:t>
            </w:r>
          </w:p>
          <w:p w:rsidR="00CE62B2" w:rsidRPr="00CE62B2" w:rsidRDefault="00CE62B2" w:rsidP="00FE13A9">
            <w:pPr>
              <w:widowControl w:val="0"/>
              <w:tabs>
                <w:tab w:val="left" w:pos="1099"/>
                <w:tab w:val="left" w:pos="9270"/>
              </w:tabs>
              <w:spacing w:before="120" w:line="240" w:lineRule="auto"/>
              <w:ind w:left="1189" w:right="59" w:hanging="728"/>
              <w:rPr>
                <w:rFonts w:ascii="Arial" w:hAnsi="Arial" w:cs="Arial"/>
                <w:b/>
                <w:color w:val="666633"/>
                <w:sz w:val="24"/>
              </w:rPr>
            </w:pPr>
            <w:r w:rsidRPr="00CE62B2">
              <w:rPr>
                <w:rFonts w:ascii="Arial" w:hAnsi="Arial" w:cs="Arial"/>
                <w:b/>
                <w:color w:val="666633"/>
                <w:sz w:val="24"/>
              </w:rPr>
              <w:t>11:30-12:00 Lunch and Networking</w:t>
            </w:r>
          </w:p>
          <w:p w:rsidR="00CE62B2" w:rsidRPr="00CE62B2" w:rsidRDefault="00CE62B2" w:rsidP="00FE13A9">
            <w:pPr>
              <w:widowControl w:val="0"/>
              <w:tabs>
                <w:tab w:val="left" w:pos="1099"/>
                <w:tab w:val="left" w:pos="9270"/>
              </w:tabs>
              <w:spacing w:before="120" w:line="240" w:lineRule="auto"/>
              <w:ind w:left="1189" w:right="59" w:hanging="728"/>
              <w:rPr>
                <w:rFonts w:ascii="Arial" w:hAnsi="Arial" w:cs="Arial"/>
                <w:b/>
                <w:color w:val="666633"/>
                <w:sz w:val="24"/>
              </w:rPr>
            </w:pPr>
            <w:r w:rsidRPr="00CE62B2">
              <w:rPr>
                <w:rFonts w:ascii="Arial" w:hAnsi="Arial" w:cs="Arial"/>
                <w:b/>
                <w:color w:val="666633"/>
                <w:sz w:val="24"/>
              </w:rPr>
              <w:t xml:space="preserve">12:00-12:10 Welcome </w:t>
            </w:r>
          </w:p>
          <w:p w:rsidR="00CE62B2" w:rsidRPr="00CE62B2" w:rsidRDefault="00CE62B2" w:rsidP="00FE13A9">
            <w:pPr>
              <w:widowControl w:val="0"/>
              <w:tabs>
                <w:tab w:val="left" w:pos="1099"/>
                <w:tab w:val="left" w:pos="9270"/>
              </w:tabs>
              <w:spacing w:before="120" w:line="240" w:lineRule="auto"/>
              <w:ind w:left="1827" w:right="59" w:hanging="728"/>
              <w:rPr>
                <w:rFonts w:ascii="Arial" w:hAnsi="Arial" w:cs="Arial"/>
                <w:b/>
                <w:color w:val="666633"/>
                <w:sz w:val="22"/>
              </w:rPr>
            </w:pPr>
            <w:r w:rsidRPr="00CE62B2">
              <w:rPr>
                <w:rFonts w:ascii="Arial" w:hAnsi="Arial" w:cs="Arial"/>
                <w:b/>
                <w:color w:val="666633"/>
                <w:sz w:val="22"/>
              </w:rPr>
              <w:t>UAB AAUW College/University Relations Committee Representative (Dr. Virginia Sisiopiku)</w:t>
            </w:r>
          </w:p>
          <w:p w:rsidR="00CE62B2" w:rsidRPr="00CE62B2" w:rsidRDefault="00CE62B2" w:rsidP="00FE13A9">
            <w:pPr>
              <w:widowControl w:val="0"/>
              <w:tabs>
                <w:tab w:val="left" w:pos="1099"/>
                <w:tab w:val="left" w:pos="9270"/>
              </w:tabs>
              <w:spacing w:before="120" w:line="240" w:lineRule="auto"/>
              <w:ind w:left="1827" w:right="59" w:hanging="728"/>
              <w:rPr>
                <w:rFonts w:ascii="Arial" w:hAnsi="Arial" w:cs="Arial"/>
                <w:b/>
                <w:color w:val="666633"/>
                <w:sz w:val="22"/>
              </w:rPr>
            </w:pPr>
            <w:r w:rsidRPr="00CE62B2">
              <w:rPr>
                <w:rFonts w:ascii="Arial" w:hAnsi="Arial" w:cs="Arial"/>
                <w:b/>
                <w:color w:val="666633"/>
                <w:sz w:val="22"/>
              </w:rPr>
              <w:t>AAUW Birmingham Representative (Dr. Sharon Bounds)</w:t>
            </w:r>
          </w:p>
          <w:p w:rsidR="00CE62B2" w:rsidRPr="00CE62B2" w:rsidRDefault="00CE62B2" w:rsidP="00FE13A9">
            <w:pPr>
              <w:widowControl w:val="0"/>
              <w:tabs>
                <w:tab w:val="left" w:pos="1099"/>
                <w:tab w:val="left" w:pos="9270"/>
              </w:tabs>
              <w:spacing w:before="120" w:line="240" w:lineRule="auto"/>
              <w:ind w:left="1827" w:right="59" w:hanging="728"/>
              <w:rPr>
                <w:rFonts w:ascii="Arial" w:hAnsi="Arial" w:cs="Arial"/>
                <w:b/>
                <w:color w:val="666633"/>
                <w:sz w:val="22"/>
              </w:rPr>
            </w:pPr>
            <w:r w:rsidRPr="00CE62B2">
              <w:rPr>
                <w:rFonts w:ascii="Arial" w:hAnsi="Arial" w:cs="Arial"/>
                <w:b/>
                <w:color w:val="666633"/>
                <w:sz w:val="22"/>
              </w:rPr>
              <w:t>UAB AAUW Student Chapter Representative (Ms. Aakansha Gosain)</w:t>
            </w:r>
          </w:p>
          <w:p w:rsidR="00CE62B2" w:rsidRPr="00CE62B2" w:rsidRDefault="00CE62B2" w:rsidP="00FE13A9">
            <w:pPr>
              <w:widowControl w:val="0"/>
              <w:tabs>
                <w:tab w:val="left" w:pos="1099"/>
                <w:tab w:val="left" w:pos="9270"/>
              </w:tabs>
              <w:spacing w:before="120" w:line="240" w:lineRule="auto"/>
              <w:ind w:left="1189" w:right="59" w:hanging="728"/>
              <w:rPr>
                <w:rFonts w:ascii="Arial" w:hAnsi="Arial" w:cs="Arial"/>
                <w:b/>
                <w:color w:val="666633"/>
                <w:sz w:val="24"/>
              </w:rPr>
            </w:pPr>
            <w:r w:rsidRPr="00CE62B2">
              <w:rPr>
                <w:rFonts w:ascii="Arial" w:hAnsi="Arial" w:cs="Arial"/>
                <w:b/>
                <w:color w:val="666633"/>
                <w:sz w:val="24"/>
              </w:rPr>
              <w:t>12:10-12:25 AAUW’s Work Smart Salary Negotiation Resources</w:t>
            </w:r>
          </w:p>
          <w:p w:rsidR="00CE62B2" w:rsidRPr="00CE62B2" w:rsidRDefault="00CE62B2" w:rsidP="00FE13A9">
            <w:pPr>
              <w:widowControl w:val="0"/>
              <w:tabs>
                <w:tab w:val="left" w:pos="1099"/>
                <w:tab w:val="left" w:pos="9270"/>
              </w:tabs>
              <w:spacing w:before="120" w:line="240" w:lineRule="auto"/>
              <w:ind w:left="1189" w:right="59" w:hanging="728"/>
              <w:rPr>
                <w:rFonts w:ascii="Arial" w:hAnsi="Arial" w:cs="Arial"/>
                <w:b/>
                <w:color w:val="666633"/>
                <w:sz w:val="24"/>
              </w:rPr>
            </w:pPr>
            <w:r w:rsidRPr="00CE62B2">
              <w:rPr>
                <w:rFonts w:ascii="Arial" w:hAnsi="Arial" w:cs="Arial"/>
                <w:b/>
                <w:color w:val="666633"/>
                <w:sz w:val="24"/>
              </w:rPr>
              <w:t>12:25-12:30 Speaker Introduction (Dr. Grace Jepkemboi)</w:t>
            </w:r>
          </w:p>
          <w:p w:rsidR="00CE62B2" w:rsidRPr="00CE62B2" w:rsidRDefault="00CE62B2" w:rsidP="00FE13A9">
            <w:pPr>
              <w:widowControl w:val="0"/>
              <w:tabs>
                <w:tab w:val="left" w:pos="1099"/>
                <w:tab w:val="left" w:pos="3690"/>
                <w:tab w:val="left" w:pos="9270"/>
              </w:tabs>
              <w:spacing w:before="120" w:line="240" w:lineRule="auto"/>
              <w:ind w:left="1189" w:right="59" w:hanging="728"/>
              <w:rPr>
                <w:rFonts w:ascii="Arial" w:hAnsi="Arial" w:cs="Arial"/>
                <w:b/>
                <w:color w:val="666633"/>
                <w:sz w:val="24"/>
              </w:rPr>
            </w:pPr>
            <w:r w:rsidRPr="00CE62B2">
              <w:rPr>
                <w:rFonts w:ascii="Arial" w:hAnsi="Arial" w:cs="Arial"/>
                <w:b/>
                <w:color w:val="666633"/>
                <w:sz w:val="24"/>
              </w:rPr>
              <w:t>12:30-12:50 Work Smart – Know your Worth (Speaker: Eddie Mary Daniel Abdulhaqq, EEOC)</w:t>
            </w:r>
          </w:p>
          <w:p w:rsidR="00CE62B2" w:rsidRPr="00CE62B2" w:rsidRDefault="00CE62B2" w:rsidP="00FE13A9">
            <w:pPr>
              <w:widowControl w:val="0"/>
              <w:tabs>
                <w:tab w:val="left" w:pos="1099"/>
                <w:tab w:val="left" w:pos="9270"/>
              </w:tabs>
              <w:spacing w:before="120" w:line="240" w:lineRule="auto"/>
              <w:ind w:left="1189" w:right="59" w:hanging="728"/>
              <w:rPr>
                <w:rFonts w:ascii="Arial" w:hAnsi="Arial" w:cs="Arial"/>
                <w:b/>
                <w:color w:val="666633"/>
                <w:sz w:val="24"/>
              </w:rPr>
            </w:pPr>
            <w:r w:rsidRPr="00CE62B2">
              <w:rPr>
                <w:rFonts w:ascii="Arial" w:hAnsi="Arial" w:cs="Arial"/>
                <w:b/>
                <w:color w:val="666633"/>
                <w:sz w:val="24"/>
              </w:rPr>
              <w:t>12:50-1:00 Q&amp;A</w:t>
            </w:r>
          </w:p>
          <w:p w:rsidR="00CE62B2" w:rsidRPr="00CE62B2" w:rsidRDefault="00CE62B2" w:rsidP="00FE13A9">
            <w:pPr>
              <w:widowControl w:val="0"/>
              <w:tabs>
                <w:tab w:val="left" w:pos="1099"/>
                <w:tab w:val="left" w:pos="9270"/>
              </w:tabs>
              <w:spacing w:before="120" w:line="240" w:lineRule="auto"/>
              <w:ind w:left="1189" w:right="59" w:hanging="728"/>
              <w:rPr>
                <w:rFonts w:ascii="Arial" w:hAnsi="Arial" w:cs="Arial"/>
                <w:b/>
                <w:color w:val="666633"/>
                <w:sz w:val="24"/>
              </w:rPr>
            </w:pPr>
            <w:r w:rsidRPr="00CE62B2">
              <w:rPr>
                <w:rFonts w:ascii="Arial" w:hAnsi="Arial" w:cs="Arial"/>
                <w:b/>
                <w:color w:val="666633"/>
                <w:sz w:val="24"/>
              </w:rPr>
              <w:t>Adjourn</w:t>
            </w:r>
          </w:p>
          <w:p w:rsidR="00EC0073" w:rsidRPr="00CE62B2" w:rsidRDefault="00EC0073" w:rsidP="00BB63BC">
            <w:pPr>
              <w:pStyle w:val="EventHeading"/>
              <w:spacing w:before="0"/>
              <w:rPr>
                <w:sz w:val="40"/>
              </w:rPr>
            </w:pPr>
          </w:p>
        </w:tc>
        <w:tc>
          <w:tcPr>
            <w:tcW w:w="306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CE62B2" w:rsidRDefault="000E73B3" w:rsidP="000E73B3">
            <w:pPr>
              <w:pStyle w:val="EventSubhead"/>
              <w:rPr>
                <w:b/>
                <w:sz w:val="20"/>
                <w:szCs w:val="20"/>
              </w:rPr>
            </w:pPr>
          </w:p>
          <w:p w:rsidR="00CE62B2" w:rsidRDefault="00CE62B2" w:rsidP="00CE62B2">
            <w:pPr>
              <w:pStyle w:val="EventHeading"/>
              <w:rPr>
                <w:b/>
              </w:rPr>
            </w:pPr>
          </w:p>
          <w:p w:rsidR="00CE62B2" w:rsidRDefault="00CE62B2" w:rsidP="00CE62B2">
            <w:pPr>
              <w:pStyle w:val="EventHeading"/>
              <w:rPr>
                <w:b/>
              </w:rPr>
            </w:pPr>
          </w:p>
          <w:p w:rsidR="00CE62B2" w:rsidRDefault="00CE62B2" w:rsidP="00CE62B2">
            <w:pPr>
              <w:pStyle w:val="EventHeading"/>
              <w:rPr>
                <w:b/>
              </w:rPr>
            </w:pPr>
          </w:p>
          <w:p w:rsidR="00CE62B2" w:rsidRDefault="00CE62B2" w:rsidP="00CE62B2">
            <w:pPr>
              <w:pStyle w:val="EventHeading"/>
              <w:rPr>
                <w:b/>
              </w:rPr>
            </w:pPr>
          </w:p>
          <w:p w:rsidR="00CE62B2" w:rsidRDefault="00CE62B2" w:rsidP="00CE62B2">
            <w:pPr>
              <w:pStyle w:val="EventHeading"/>
              <w:rPr>
                <w:b/>
              </w:rPr>
            </w:pPr>
          </w:p>
          <w:p w:rsidR="00E52A00" w:rsidRDefault="00E52A00" w:rsidP="00EC0073">
            <w:pPr>
              <w:pStyle w:val="EventHeading"/>
              <w:rPr>
                <w:b/>
              </w:rPr>
            </w:pPr>
          </w:p>
          <w:p w:rsidR="00E52A00" w:rsidRDefault="00E52A00" w:rsidP="00EC0073">
            <w:pPr>
              <w:pStyle w:val="EventHeading"/>
              <w:rPr>
                <w:b/>
              </w:rPr>
            </w:pPr>
          </w:p>
          <w:p w:rsidR="005B73BD" w:rsidRPr="00CE62B2" w:rsidRDefault="00CE62B2" w:rsidP="00EC0073">
            <w:pPr>
              <w:pStyle w:val="EventHeading"/>
              <w:rPr>
                <w:b/>
              </w:rPr>
            </w:pPr>
            <w:r>
              <w:rPr>
                <w:b/>
              </w:rPr>
              <w:t>O</w:t>
            </w:r>
            <w:r w:rsidR="005B73BD" w:rsidRPr="00CE62B2">
              <w:rPr>
                <w:b/>
              </w:rPr>
              <w:t>rganized by</w:t>
            </w:r>
          </w:p>
          <w:p w:rsidR="00EC0073" w:rsidRPr="00CE62B2" w:rsidRDefault="005B73BD" w:rsidP="005B73BD">
            <w:pPr>
              <w:rPr>
                <w:b/>
              </w:rPr>
            </w:pPr>
            <w:r w:rsidRPr="00CE62B2">
              <w:rPr>
                <w:b/>
              </w:rPr>
              <w:t>AAUW at UAB and AAUW Birmingham Branch</w:t>
            </w:r>
          </w:p>
          <w:p w:rsidR="005B73BD" w:rsidRPr="00CE62B2" w:rsidRDefault="005B73BD" w:rsidP="005B73BD">
            <w:pPr>
              <w:rPr>
                <w:b/>
              </w:rPr>
            </w:pPr>
          </w:p>
          <w:p w:rsidR="005B73BD" w:rsidRPr="00CE62B2" w:rsidRDefault="005B73BD" w:rsidP="005B73BD">
            <w:pPr>
              <w:pStyle w:val="EventHeading"/>
              <w:rPr>
                <w:b/>
              </w:rPr>
            </w:pPr>
            <w:r w:rsidRPr="00CE62B2">
              <w:rPr>
                <w:b/>
              </w:rPr>
              <w:t>Sponsored by</w:t>
            </w:r>
          </w:p>
          <w:p w:rsidR="005B73BD" w:rsidRPr="00CE62B2" w:rsidRDefault="005B73BD" w:rsidP="005B73BD">
            <w:pPr>
              <w:rPr>
                <w:b/>
              </w:rPr>
            </w:pPr>
            <w:r w:rsidRPr="00CE62B2">
              <w:rPr>
                <w:b/>
              </w:rPr>
              <w:t>AAUW Birmingham Branch</w:t>
            </w:r>
          </w:p>
          <w:p w:rsidR="00BB63BC" w:rsidRPr="00CE62B2" w:rsidRDefault="00BB63BC" w:rsidP="005B73BD">
            <w:pPr>
              <w:rPr>
                <w:b/>
              </w:rPr>
            </w:pPr>
            <w:r w:rsidRPr="00CE62B2">
              <w:rPr>
                <w:b/>
              </w:rPr>
              <w:t>SJCT</w:t>
            </w:r>
          </w:p>
          <w:p w:rsidR="00EC0073" w:rsidRPr="00CE62B2" w:rsidRDefault="00EC0073" w:rsidP="00EC0073">
            <w:pPr>
              <w:rPr>
                <w:b/>
              </w:rPr>
            </w:pPr>
          </w:p>
        </w:tc>
        <w:bookmarkStart w:id="0" w:name="_GoBack"/>
        <w:bookmarkEnd w:id="0"/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EA" w:rsidRDefault="00AD24EA">
      <w:pPr>
        <w:spacing w:line="240" w:lineRule="auto"/>
      </w:pPr>
      <w:r>
        <w:separator/>
      </w:r>
    </w:p>
  </w:endnote>
  <w:endnote w:type="continuationSeparator" w:id="0">
    <w:p w:rsidR="00AD24EA" w:rsidRDefault="00AD2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EA" w:rsidRDefault="00AD24EA">
      <w:pPr>
        <w:spacing w:line="240" w:lineRule="auto"/>
      </w:pPr>
      <w:r>
        <w:separator/>
      </w:r>
    </w:p>
  </w:footnote>
  <w:footnote w:type="continuationSeparator" w:id="0">
    <w:p w:rsidR="00AD24EA" w:rsidRDefault="00AD24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FD0BFE"/>
    <w:multiLevelType w:val="hybridMultilevel"/>
    <w:tmpl w:val="096816F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80" w:hanging="180"/>
      </w:pPr>
      <w:rPr>
        <w:rFonts w:ascii="Courier New" w:hAnsi="Courier New" w:cs="Courier New" w:hint="default"/>
      </w:rPr>
    </w:lvl>
    <w:lvl w:ilvl="3" w:tplc="3E0CC828">
      <w:numFmt w:val="bullet"/>
      <w:lvlText w:val="-"/>
      <w:lvlJc w:val="left"/>
      <w:pPr>
        <w:ind w:left="2900" w:hanging="360"/>
      </w:pPr>
      <w:rPr>
        <w:rFonts w:ascii="Arial" w:eastAsia="Arial" w:hAnsi="Arial" w:cs="Arial" w:hint="default"/>
      </w:rPr>
    </w:lvl>
    <w:lvl w:ilvl="4" w:tplc="ABBE10F2">
      <w:numFmt w:val="bullet"/>
      <w:lvlText w:val="•"/>
      <w:lvlJc w:val="left"/>
      <w:pPr>
        <w:ind w:left="3960" w:hanging="70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D"/>
    <w:rsid w:val="0003525F"/>
    <w:rsid w:val="000E73B3"/>
    <w:rsid w:val="00101CD4"/>
    <w:rsid w:val="00281AD9"/>
    <w:rsid w:val="002A3C63"/>
    <w:rsid w:val="003734D1"/>
    <w:rsid w:val="004051FA"/>
    <w:rsid w:val="004134A3"/>
    <w:rsid w:val="00434225"/>
    <w:rsid w:val="004564CA"/>
    <w:rsid w:val="004C46D5"/>
    <w:rsid w:val="00501AF7"/>
    <w:rsid w:val="00552504"/>
    <w:rsid w:val="005B081D"/>
    <w:rsid w:val="005B73BD"/>
    <w:rsid w:val="005F7E71"/>
    <w:rsid w:val="0062360E"/>
    <w:rsid w:val="006624C5"/>
    <w:rsid w:val="00694FAC"/>
    <w:rsid w:val="006F77BF"/>
    <w:rsid w:val="00772F94"/>
    <w:rsid w:val="0079666F"/>
    <w:rsid w:val="00804616"/>
    <w:rsid w:val="009C67F5"/>
    <w:rsid w:val="009E788F"/>
    <w:rsid w:val="00AD24EA"/>
    <w:rsid w:val="00AF3FE1"/>
    <w:rsid w:val="00B06A90"/>
    <w:rsid w:val="00B20399"/>
    <w:rsid w:val="00BB63BC"/>
    <w:rsid w:val="00BD4CFE"/>
    <w:rsid w:val="00C511DC"/>
    <w:rsid w:val="00C947AE"/>
    <w:rsid w:val="00CB65BD"/>
    <w:rsid w:val="00CE62B2"/>
    <w:rsid w:val="00E52A00"/>
    <w:rsid w:val="00EC0073"/>
    <w:rsid w:val="00EE327C"/>
    <w:rsid w:val="00EF27C6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C40665"/>
  <w15:chartTrackingRefBased/>
  <w15:docId w15:val="{8094F0D6-7179-4199-8ACF-5F11226B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62360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isiopi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Sisiopiku, Virginia P</dc:creator>
  <cp:lastModifiedBy>Sisiopiku, Virginia P</cp:lastModifiedBy>
  <cp:revision>2</cp:revision>
  <dcterms:created xsi:type="dcterms:W3CDTF">2020-01-27T04:36:00Z</dcterms:created>
  <dcterms:modified xsi:type="dcterms:W3CDTF">2020-01-27T04:36:00Z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